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13" w:rsidRDefault="00A97F1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97F13" w:rsidRDefault="00A97F13">
      <w:pPr>
        <w:pStyle w:val="ConsPlusNormal"/>
        <w:ind w:firstLine="540"/>
        <w:jc w:val="both"/>
        <w:outlineLvl w:val="0"/>
      </w:pPr>
    </w:p>
    <w:p w:rsidR="00A97F13" w:rsidRDefault="00A97F13">
      <w:pPr>
        <w:pStyle w:val="ConsPlusTitle"/>
        <w:jc w:val="center"/>
        <w:outlineLvl w:val="0"/>
      </w:pPr>
      <w:r>
        <w:t>ПРАВИТЕЛЬСТВО НОВГОРОДСКОЙ ОБЛАСТИ</w:t>
      </w:r>
    </w:p>
    <w:p w:rsidR="00A97F13" w:rsidRDefault="00A97F13">
      <w:pPr>
        <w:pStyle w:val="ConsPlusTitle"/>
        <w:jc w:val="center"/>
      </w:pPr>
    </w:p>
    <w:p w:rsidR="00A97F13" w:rsidRDefault="00A97F13">
      <w:pPr>
        <w:pStyle w:val="ConsPlusTitle"/>
        <w:jc w:val="center"/>
      </w:pPr>
      <w:r>
        <w:t>ПОСТАНОВЛЕНИЕ</w:t>
      </w:r>
    </w:p>
    <w:p w:rsidR="00A97F13" w:rsidRDefault="00A97F13">
      <w:pPr>
        <w:pStyle w:val="ConsPlusTitle"/>
        <w:jc w:val="center"/>
      </w:pPr>
      <w:r>
        <w:t>от 1 апреля 2014 г. N 192</w:t>
      </w:r>
    </w:p>
    <w:p w:rsidR="00A97F13" w:rsidRDefault="00A97F13">
      <w:pPr>
        <w:pStyle w:val="ConsPlusTitle"/>
        <w:jc w:val="center"/>
      </w:pPr>
    </w:p>
    <w:p w:rsidR="00A97F13" w:rsidRDefault="00A97F13">
      <w:pPr>
        <w:pStyle w:val="ConsPlusTitle"/>
        <w:jc w:val="center"/>
      </w:pPr>
      <w:r>
        <w:t>О СОЗДАНИИ МЕЖВЕДОМСТВЕННОЙ КОМИССИИ ПРИ ПРАВИТЕЛЬСТВЕ</w:t>
      </w:r>
    </w:p>
    <w:p w:rsidR="00A97F13" w:rsidRDefault="00A97F13">
      <w:pPr>
        <w:pStyle w:val="ConsPlusTitle"/>
        <w:jc w:val="center"/>
      </w:pPr>
      <w:r>
        <w:t>НОВГОРОДСКОЙ ОБЛАСТИ ДЛЯ ОЦЕНКИ ЖИЛЫХ ПОМЕЩЕНИЙ</w:t>
      </w:r>
    </w:p>
    <w:p w:rsidR="00A97F13" w:rsidRDefault="00A97F13">
      <w:pPr>
        <w:pStyle w:val="ConsPlusTitle"/>
        <w:jc w:val="center"/>
      </w:pPr>
      <w:r>
        <w:t>ЖИЛИЩНОГО ФОНДА НОВГОРОДСКОЙ ОБЛАСТИ, А ТАКЖЕ</w:t>
      </w:r>
    </w:p>
    <w:p w:rsidR="00A97F13" w:rsidRDefault="00A97F13">
      <w:pPr>
        <w:pStyle w:val="ConsPlusTitle"/>
        <w:jc w:val="center"/>
      </w:pPr>
      <w:r>
        <w:t>ИНЫХ ЖИЛЫХ ПОМЕЩЕНИЙ</w:t>
      </w:r>
    </w:p>
    <w:p w:rsidR="00A97F13" w:rsidRDefault="00A97F13">
      <w:pPr>
        <w:spacing w:after="1"/>
      </w:pPr>
    </w:p>
    <w:tbl>
      <w:tblPr>
        <w:tblW w:w="11106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06"/>
      </w:tblGrid>
      <w:tr w:rsidR="00A97F13">
        <w:trPr>
          <w:jc w:val="center"/>
        </w:trPr>
        <w:tc>
          <w:tcPr>
            <w:tcW w:w="1104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97F13" w:rsidRDefault="00A97F1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Новгородской области</w:t>
            </w:r>
            <w:proofErr w:type="gramEnd"/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12.02.2016 </w:t>
            </w:r>
            <w:hyperlink r:id="rId6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04.04.2017 </w:t>
            </w:r>
            <w:hyperlink r:id="rId7" w:history="1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 xml:space="preserve">, от 27.10.2017 </w:t>
            </w:r>
            <w:hyperlink r:id="rId8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09.07.2018 </w:t>
            </w:r>
            <w:hyperlink r:id="rId9" w:history="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10.07.2018 </w:t>
            </w:r>
            <w:hyperlink r:id="rId10" w:history="1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20.08.2018 </w:t>
            </w:r>
            <w:hyperlink r:id="rId11" w:history="1">
              <w:r>
                <w:rPr>
                  <w:color w:val="0000FF"/>
                </w:rPr>
                <w:t>N 421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21.12.2018 </w:t>
            </w:r>
            <w:hyperlink r:id="rId12" w:history="1">
              <w:r>
                <w:rPr>
                  <w:color w:val="0000FF"/>
                </w:rPr>
                <w:t>N 595</w:t>
              </w:r>
            </w:hyperlink>
            <w:r>
              <w:rPr>
                <w:color w:val="392C69"/>
              </w:rPr>
              <w:t xml:space="preserve">, от 23.08.2019 </w:t>
            </w:r>
            <w:hyperlink r:id="rId13" w:history="1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13.04.2020 </w:t>
            </w:r>
            <w:hyperlink r:id="rId14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14.08.2020 </w:t>
            </w:r>
            <w:hyperlink r:id="rId15" w:history="1">
              <w:r>
                <w:rPr>
                  <w:color w:val="0000FF"/>
                </w:rPr>
                <w:t>N 385</w:t>
              </w:r>
            </w:hyperlink>
            <w:r>
              <w:rPr>
                <w:color w:val="392C69"/>
              </w:rPr>
              <w:t xml:space="preserve">, от 10.11.2020 </w:t>
            </w:r>
            <w:hyperlink r:id="rId16" w:history="1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16.12.2020 </w:t>
            </w:r>
            <w:hyperlink r:id="rId17" w:history="1">
              <w:r>
                <w:rPr>
                  <w:color w:val="0000FF"/>
                </w:rPr>
                <w:t>N 555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  <w:r>
        <w:t xml:space="preserve">В соответствии с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Правительство Новгородской области постановляет: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23.08.2019 N 339)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1. Создать межведомственную комиссию при Правительстве Новгородской области для оценки жилых помещений жилищного фонда Новгородской области, а также иных жилых помещений.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 Утвердить прилагаемые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межведомственной комиссии при Правительстве Новгородской области для оценки жилых помещений жилищного фонда Новгородской области, а также иных жилых помещений и ее </w:t>
      </w:r>
      <w:hyperlink w:anchor="P165" w:history="1">
        <w:r>
          <w:rPr>
            <w:color w:val="0000FF"/>
          </w:rPr>
          <w:t>состав</w:t>
        </w:r>
      </w:hyperlink>
      <w:r>
        <w:t>.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3. Признать утратившими силу постановления Администрации области: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от 10.06.2010 </w:t>
      </w:r>
      <w:hyperlink r:id="rId22" w:history="1">
        <w:r>
          <w:rPr>
            <w:color w:val="0000FF"/>
          </w:rPr>
          <w:t>N 265</w:t>
        </w:r>
      </w:hyperlink>
      <w:r>
        <w:t xml:space="preserve"> "О создании межведомственной комиссии для оценки жилых помещений жилищного фонда области";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от 07.12.2011 </w:t>
      </w:r>
      <w:hyperlink r:id="rId23" w:history="1">
        <w:r>
          <w:rPr>
            <w:color w:val="0000FF"/>
          </w:rPr>
          <w:t>N 681</w:t>
        </w:r>
      </w:hyperlink>
      <w:r>
        <w:t xml:space="preserve"> "О внесении изменений в состав межведомственной комиссии для оценки жилых помещений жилищного фонда области".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 Опубликовать постановление в газете "Новгородские ведомости".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jc w:val="right"/>
      </w:pPr>
      <w:r>
        <w:t>Губернатор Новгородской области</w:t>
      </w:r>
    </w:p>
    <w:p w:rsidR="00A97F13" w:rsidRDefault="00A97F13">
      <w:pPr>
        <w:pStyle w:val="ConsPlusNormal"/>
        <w:jc w:val="right"/>
      </w:pPr>
      <w:r>
        <w:t>С.Г.МИТИН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jc w:val="right"/>
        <w:outlineLvl w:val="0"/>
      </w:pPr>
      <w:r>
        <w:t>Утверждено</w:t>
      </w:r>
    </w:p>
    <w:p w:rsidR="00A97F13" w:rsidRDefault="00A97F13">
      <w:pPr>
        <w:pStyle w:val="ConsPlusNormal"/>
        <w:jc w:val="right"/>
      </w:pPr>
      <w:r>
        <w:t>постановлением</w:t>
      </w:r>
    </w:p>
    <w:p w:rsidR="00A97F13" w:rsidRDefault="00A97F13">
      <w:pPr>
        <w:pStyle w:val="ConsPlusNormal"/>
        <w:jc w:val="right"/>
      </w:pPr>
      <w:r>
        <w:lastRenderedPageBreak/>
        <w:t>Правительства Новгородской области</w:t>
      </w:r>
    </w:p>
    <w:p w:rsidR="00A97F13" w:rsidRDefault="00A97F13">
      <w:pPr>
        <w:pStyle w:val="ConsPlusNormal"/>
        <w:jc w:val="right"/>
      </w:pPr>
      <w:r>
        <w:t>от 01.04.2014 N 192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Title"/>
        <w:jc w:val="center"/>
      </w:pPr>
      <w:bookmarkStart w:id="0" w:name="P40"/>
      <w:bookmarkEnd w:id="0"/>
      <w:r>
        <w:t>ПОЛОЖЕНИЕ</w:t>
      </w:r>
    </w:p>
    <w:p w:rsidR="00A97F13" w:rsidRDefault="00A97F13">
      <w:pPr>
        <w:pStyle w:val="ConsPlusTitle"/>
        <w:jc w:val="center"/>
      </w:pPr>
      <w:r>
        <w:t>О МЕЖВЕДОМСТВЕННОЙ КОМИССИИ ПРИ ПРАВИТЕЛЬСТВЕ НОВГОРОДСКОЙ</w:t>
      </w:r>
    </w:p>
    <w:p w:rsidR="00A97F13" w:rsidRDefault="00A97F13">
      <w:pPr>
        <w:pStyle w:val="ConsPlusTitle"/>
        <w:jc w:val="center"/>
      </w:pPr>
      <w:r>
        <w:t>ОБЛАСТИ ДЛЯ ОЦЕНКИ ЖИЛЫХ ПОМЕЩЕНИЙ ЖИЛИЩНОГО ФОНДА</w:t>
      </w:r>
    </w:p>
    <w:p w:rsidR="00A97F13" w:rsidRDefault="00A97F13">
      <w:pPr>
        <w:pStyle w:val="ConsPlusTitle"/>
        <w:jc w:val="center"/>
      </w:pPr>
      <w:r>
        <w:t>НОВГОРОДСКОЙ ОБЛАСТИ, А ТАКЖЕ ИНЫХ ЖИЛЫХ ПОМЕЩЕНИЙ</w:t>
      </w:r>
    </w:p>
    <w:p w:rsidR="00A97F13" w:rsidRDefault="00A97F13">
      <w:pPr>
        <w:spacing w:after="1"/>
      </w:pPr>
    </w:p>
    <w:tbl>
      <w:tblPr>
        <w:tblW w:w="11106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06"/>
      </w:tblGrid>
      <w:tr w:rsidR="00A97F13">
        <w:trPr>
          <w:jc w:val="center"/>
        </w:trPr>
        <w:tc>
          <w:tcPr>
            <w:tcW w:w="1104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97F13" w:rsidRDefault="00A97F1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Новгородской области</w:t>
            </w:r>
            <w:proofErr w:type="gramEnd"/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12.02.2016 </w:t>
            </w:r>
            <w:hyperlink r:id="rId24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04.04.2017 </w:t>
            </w:r>
            <w:hyperlink r:id="rId25" w:history="1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 xml:space="preserve">, от 23.08.2019 </w:t>
            </w:r>
            <w:hyperlink r:id="rId26" w:history="1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13.04.2020 </w:t>
            </w:r>
            <w:hyperlink r:id="rId27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Title"/>
        <w:jc w:val="center"/>
        <w:outlineLvl w:val="1"/>
      </w:pPr>
      <w:r>
        <w:t>1. Общие положения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  <w:r>
        <w:t>1.1. Положение о межведомственной комиссии при Правительстве Новгородской области для оценки жилых помещений жилищного фонда Новгородской области, а также иных жилых помещений определяет цели, полномочия и порядок работы межведомственной комиссии при Правительстве Новгородской области для оценки жилых помещений жилищного фонда Новгородской области, а также иных жилых помещений (далее - комиссия).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1.1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1" w:name="P53"/>
      <w:bookmarkEnd w:id="1"/>
      <w:r>
        <w:t xml:space="preserve">1.2. </w:t>
      </w:r>
      <w:proofErr w:type="gramStart"/>
      <w:r>
        <w:t xml:space="preserve">Комиссия образуется для оценки и обследования помещения в целях признания помещения, находящегося в собственности Новгородской области, а также иного жилого помещения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реконструкции, которые проводятся на предмет соответствия указанных помещений и дома требованиям, установленным </w:t>
      </w:r>
      <w:hyperlink r:id="rId29" w:history="1">
        <w:r>
          <w:rPr>
            <w:color w:val="0000FF"/>
          </w:rPr>
          <w:t>Положением</w:t>
        </w:r>
      </w:hyperlink>
      <w:r>
        <w:t xml:space="preserve"> о признании помещения жилым</w:t>
      </w:r>
      <w:proofErr w:type="gramEnd"/>
      <w:r>
        <w:t xml:space="preserve">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 января 2006 года N 47.</w:t>
      </w:r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12.02.2016 </w:t>
      </w:r>
      <w:hyperlink r:id="rId30" w:history="1">
        <w:r>
          <w:rPr>
            <w:color w:val="0000FF"/>
          </w:rPr>
          <w:t>N 49</w:t>
        </w:r>
      </w:hyperlink>
      <w:r>
        <w:t xml:space="preserve">, от 04.04.2017 </w:t>
      </w:r>
      <w:hyperlink r:id="rId31" w:history="1">
        <w:r>
          <w:rPr>
            <w:color w:val="0000FF"/>
          </w:rPr>
          <w:t>N 106</w:t>
        </w:r>
      </w:hyperlink>
      <w:r>
        <w:t xml:space="preserve">, от 23.08.2019 </w:t>
      </w:r>
      <w:hyperlink r:id="rId32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В своей работе комиссия руководствуется </w:t>
      </w:r>
      <w:hyperlink r:id="rId33" w:history="1">
        <w:r>
          <w:rPr>
            <w:color w:val="0000FF"/>
          </w:rPr>
          <w:t>Конституцией</w:t>
        </w:r>
      </w:hyperlink>
      <w:r>
        <w:t xml:space="preserve"> Российской Федерации, Жилищным </w:t>
      </w:r>
      <w:hyperlink r:id="rId34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федеральными законами,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иными нормативными правовыми актами Российской</w:t>
      </w:r>
      <w:proofErr w:type="gramEnd"/>
      <w:r>
        <w:t xml:space="preserve"> Федерации, нормативными правовыми актами Новгородской области и настоящим Положением.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23.08.2019 N 339)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1.4. Комиссия создается постановлением Правительства Новгородской области.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1.5. Организационно-техническое обеспечение деятельности комиссии осуществляет комитет государственного жилищного надзора и лицензионного контроля Новгородской области.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Title"/>
        <w:jc w:val="center"/>
        <w:outlineLvl w:val="1"/>
      </w:pPr>
      <w:r>
        <w:t>2. Полномочия комиссии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К полномочиям комиссии относится проведение оценки и обследования на предмет соответствия помещения или многоквартирного дома, указанных в </w:t>
      </w:r>
      <w:hyperlink w:anchor="P53" w:history="1">
        <w:r>
          <w:rPr>
            <w:color w:val="0000FF"/>
          </w:rPr>
          <w:t>пункте 1.2</w:t>
        </w:r>
      </w:hyperlink>
      <w:r>
        <w:t xml:space="preserve"> настоящего Положения, требованиям, установленным </w:t>
      </w:r>
      <w:hyperlink r:id="rId38" w:history="1">
        <w:r>
          <w:rPr>
            <w:color w:val="0000FF"/>
          </w:rPr>
          <w:t>Положением</w:t>
        </w:r>
      </w:hyperlink>
      <w:r>
        <w:t xml:space="preserve"> о признании помещения жилым помещением, жилого помещения непригодным </w:t>
      </w:r>
      <w:r>
        <w:lastRenderedPageBreak/>
        <w:t>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 января 2006</w:t>
      </w:r>
      <w:proofErr w:type="gramEnd"/>
      <w:r>
        <w:t xml:space="preserve"> года N 47, и пригодности (непригодности) жилого помещения для проживания.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23.08.2019 N 339)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2" w:name="P65"/>
      <w:bookmarkEnd w:id="2"/>
      <w:r>
        <w:t>В случае необходимости оценки и обследования помещения в целях признания жилого помещения пригодным (непригодным) для проживания граждан,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комиссией. При этом в состав этой комиссии в обязательном порядке включаются эксперты, аттестованные на право подготовки заключений экспертизы проектной документации и (или) результатов инженерных изысканий.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jc w:val="both"/>
      </w:pPr>
      <w:r>
        <w:t xml:space="preserve">(п. 2.1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12.02.2016 N 49)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3" w:name="P68"/>
      <w:bookmarkEnd w:id="3"/>
      <w:r>
        <w:t xml:space="preserve">2.2. </w:t>
      </w:r>
      <w:proofErr w:type="gramStart"/>
      <w:r>
        <w:t xml:space="preserve">Комиссия на основании заявления собственника помещения, правообладателя или гражданина (нанимателя) либо на основании заключения органа государственного надзора (контроля) по вопросам, отнесенным к его компетенции, либо на основании заключения экспертизы жилого помещения, проведенной в соответствии с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августа 2019 года N 1082 "Об утверждении Правил проведения экспертизы жилого помещения, которому причинен ущерб, подлежащий возмещению в рамках</w:t>
      </w:r>
      <w:proofErr w:type="gramEnd"/>
      <w:r>
        <w:t xml:space="preserve"> </w:t>
      </w:r>
      <w:proofErr w:type="gramStart"/>
      <w:r>
        <w:t>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 возмещения и помощи, предоставляемой за счет средств бюджетов бюджетной системы Российской</w:t>
      </w:r>
      <w:proofErr w:type="gramEnd"/>
      <w:r>
        <w:t xml:space="preserve"> </w:t>
      </w:r>
      <w:proofErr w:type="gramStart"/>
      <w:r>
        <w:t xml:space="preserve">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проводит оценку соответствия помещения установленным в </w:t>
      </w:r>
      <w:hyperlink r:id="rId43" w:history="1">
        <w:r>
          <w:rPr>
            <w:color w:val="0000FF"/>
          </w:rPr>
          <w:t>Положении</w:t>
        </w:r>
      </w:hyperlink>
      <w: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</w:t>
      </w:r>
      <w:proofErr w:type="gramEnd"/>
      <w:r>
        <w:t xml:space="preserve"> дома жилым домом и жилого дома садовым домом, </w:t>
      </w:r>
      <w:proofErr w:type="gramStart"/>
      <w:r>
        <w:t>утвержденном</w:t>
      </w:r>
      <w:proofErr w:type="gramEnd"/>
      <w:r>
        <w:t xml:space="preserve"> Постановлением Правительства Российской Федерации от 28 января 2006 года N 47, требованиям и принимает одно из следующих решений:</w:t>
      </w:r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23.08.2019 </w:t>
      </w:r>
      <w:hyperlink r:id="rId44" w:history="1">
        <w:r>
          <w:rPr>
            <w:color w:val="0000FF"/>
          </w:rPr>
          <w:t>N 339</w:t>
        </w:r>
      </w:hyperlink>
      <w:r>
        <w:t xml:space="preserve">, от 13.04.2020 </w:t>
      </w:r>
      <w:hyperlink r:id="rId45" w:history="1">
        <w:r>
          <w:rPr>
            <w:color w:val="0000FF"/>
          </w:rPr>
          <w:t>N 139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4" w:name="P70"/>
      <w:bookmarkEnd w:id="4"/>
      <w:r>
        <w:t>2.2.1. В виде заключения: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о соответствии помещения требованиям, предъявляемым к жилому помещению, и его пригодности для проживания;</w:t>
      </w:r>
    </w:p>
    <w:p w:rsidR="00A97F13" w:rsidRDefault="00A97F13">
      <w:pPr>
        <w:pStyle w:val="ConsPlusNormal"/>
        <w:spacing w:before="220"/>
        <w:ind w:firstLine="540"/>
        <w:jc w:val="both"/>
      </w:pPr>
      <w:proofErr w:type="gramStart"/>
      <w:r>
        <w:t xml:space="preserve"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требованиям, установленным в </w:t>
      </w:r>
      <w:hyperlink r:id="rId46" w:history="1">
        <w:r>
          <w:rPr>
            <w:color w:val="0000FF"/>
          </w:rPr>
          <w:t>Положении</w:t>
        </w:r>
      </w:hyperlink>
      <w: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proofErr w:type="gramEnd"/>
      <w:r>
        <w:t xml:space="preserve">, </w:t>
      </w:r>
      <w:proofErr w:type="gramStart"/>
      <w:r>
        <w:t>утвержденном</w:t>
      </w:r>
      <w:proofErr w:type="gramEnd"/>
      <w:r>
        <w:t xml:space="preserve"> Постановлением Правительства Российской Федерации от 28 января 2006 года N 47;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23.08.2019 N 339)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о выявлении оснований для признания помещения </w:t>
      </w:r>
      <w:proofErr w:type="gramStart"/>
      <w:r>
        <w:t>непригодным</w:t>
      </w:r>
      <w:proofErr w:type="gramEnd"/>
      <w:r>
        <w:t xml:space="preserve"> для проживания;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о выявлении оснований для признания многоквартирного дома аварийным и подлежащим реконструкции;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lastRenderedPageBreak/>
        <w:t>о выявлении оснований для признания многоквартирного дома аварийным и подлежащим сносу;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об отсутствии оснований для признания многоквартирного дома аварийным и подлежащим сносу или реконструкции;</w:t>
      </w:r>
    </w:p>
    <w:p w:rsidR="00A97F13" w:rsidRDefault="00A97F13">
      <w:pPr>
        <w:pStyle w:val="ConsPlusNormal"/>
        <w:jc w:val="both"/>
      </w:pPr>
      <w:r>
        <w:t xml:space="preserve">(абзац введен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2.2.2. Решение о проведении дополнительного обследования оцениваемого помещения.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2.2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12.02.2016 N 49)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2.3. Комиссия в целях принятия одного из указанных в </w:t>
      </w:r>
      <w:hyperlink w:anchor="P68" w:history="1">
        <w:r>
          <w:rPr>
            <w:color w:val="0000FF"/>
          </w:rPr>
          <w:t>пункте 2.2</w:t>
        </w:r>
      </w:hyperlink>
      <w:r>
        <w:t xml:space="preserve"> настоящего Положения решений: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5" w:name="P82"/>
      <w:bookmarkEnd w:id="5"/>
      <w:r>
        <w:t xml:space="preserve">2.3.1. Принимает и рассматривает в течение 30 дней со дня регистрации заявление собственника помещения, правообладателя или гражданина (нанимателя) и прилагаемые к нему обосновывающие документы, или заключение органа государственного надзора (контроля) по вопросам, отнесенным к его компетенции, или заключение экспертизы жилого помещения, предусмотренное </w:t>
      </w:r>
      <w:hyperlink w:anchor="P68" w:history="1">
        <w:r>
          <w:rPr>
            <w:color w:val="0000FF"/>
          </w:rPr>
          <w:t>пунктом 2.2</w:t>
        </w:r>
      </w:hyperlink>
      <w:r>
        <w:t xml:space="preserve"> настоящего Положения.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13.04.2020 N 139)</w:t>
      </w:r>
    </w:p>
    <w:p w:rsidR="00A97F13" w:rsidRDefault="00A97F13">
      <w:pPr>
        <w:pStyle w:val="ConsPlusNormal"/>
        <w:spacing w:before="220"/>
        <w:ind w:firstLine="540"/>
        <w:jc w:val="both"/>
      </w:pPr>
      <w:proofErr w:type="gramStart"/>
      <w:r>
        <w:t xml:space="preserve">В случае непредставления заявителем документов, предусмотренных </w:t>
      </w:r>
      <w:hyperlink r:id="rId51" w:history="1">
        <w:r>
          <w:rPr>
            <w:color w:val="0000FF"/>
          </w:rPr>
          <w:t>пунктом 45</w:t>
        </w:r>
      </w:hyperlink>
      <w:r>
        <w:t xml:space="preserve">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 января 2006 года N 47, и невозможности их истребования на основании межведомственных запросов с использованием единой системы</w:t>
      </w:r>
      <w:proofErr w:type="gramEnd"/>
      <w:r>
        <w:t xml:space="preserve">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срока, предусмотренного </w:t>
      </w:r>
      <w:hyperlink w:anchor="P82" w:history="1">
        <w:r>
          <w:rPr>
            <w:color w:val="0000FF"/>
          </w:rPr>
          <w:t>первым абзацем</w:t>
        </w:r>
      </w:hyperlink>
      <w:r>
        <w:t xml:space="preserve"> настоящего подпункта;</w:t>
      </w:r>
    </w:p>
    <w:p w:rsidR="00A97F13" w:rsidRDefault="00A97F13">
      <w:pPr>
        <w:pStyle w:val="ConsPlusNormal"/>
        <w:jc w:val="both"/>
      </w:pPr>
      <w:r>
        <w:t xml:space="preserve">(абзац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12.02.2016 N 49, от 23.08.2019 </w:t>
      </w:r>
      <w:hyperlink r:id="rId54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2.3.2. </w:t>
      </w:r>
      <w:proofErr w:type="gramStart"/>
      <w:r>
        <w:t>Определяет перечень дополнительных документов (заключение соответствующих органов государственного надзора (контроля), заключение юридического лица, являющегося членом саморегулируемой организации, основанной на членстве лиц, выполняющих инженерные изыскания и имеющих право на осуществление работ по обследованию состояния грунтов оснований зданий и сооружений, их строительных конструкций (далее специализированная организация), по результатам обследования элементов ограждающих и несущих конструкций жилого помещения, акт комитета государственного жилищного надзора и</w:t>
      </w:r>
      <w:proofErr w:type="gramEnd"/>
      <w:r>
        <w:t xml:space="preserve"> лицензионного контроля Новгородской области о результатах мероприятий по надзору, проведенных в отношении жилого помещения), необходимых для принятия решения о признании жилого помещения соответствующим (не соответствующим) установленным требованиям;</w:t>
      </w:r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04.04.2017 </w:t>
      </w:r>
      <w:hyperlink r:id="rId55" w:history="1">
        <w:r>
          <w:rPr>
            <w:color w:val="0000FF"/>
          </w:rPr>
          <w:t>N 106</w:t>
        </w:r>
      </w:hyperlink>
      <w:r>
        <w:t xml:space="preserve">, от 13.04.2020 </w:t>
      </w:r>
      <w:hyperlink r:id="rId56" w:history="1">
        <w:r>
          <w:rPr>
            <w:color w:val="0000FF"/>
          </w:rPr>
          <w:t>N 139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2.3.3. </w:t>
      </w:r>
      <w:proofErr w:type="gramStart"/>
      <w:r>
        <w:t xml:space="preserve">Определяет состав привлекаемых экспертов, аттестованных на право подготовки заключений экспертизы проектной документации и (или) результатов инженерных изысканий в порядке, установленном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2012 года N 271 "О порядке аттестации, переаттестации на право подготовки заключений экспертизы проектной документации и (или) результатов инженерных изысканий", исходя из причин, по которым жилое помещение может быть признано нежилым, либо для</w:t>
      </w:r>
      <w:proofErr w:type="gramEnd"/>
      <w:r>
        <w:t xml:space="preserve"> оценки возможности признания </w:t>
      </w:r>
      <w:proofErr w:type="gramStart"/>
      <w:r>
        <w:t>пригодным</w:t>
      </w:r>
      <w:proofErr w:type="gramEnd"/>
      <w:r>
        <w:t xml:space="preserve"> для проживания реконструированного ранее нежилого помещения;</w:t>
      </w:r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12.02.2016 </w:t>
      </w:r>
      <w:hyperlink r:id="rId58" w:history="1">
        <w:r>
          <w:rPr>
            <w:color w:val="0000FF"/>
          </w:rPr>
          <w:t>N 49</w:t>
        </w:r>
      </w:hyperlink>
      <w:r>
        <w:t xml:space="preserve">, от 23.08.2019 </w:t>
      </w:r>
      <w:hyperlink r:id="rId59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2.3.4. Проводит работу по оценке пригодности (непригодности) жилых помещений для постоянного проживания;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2.3.5. </w:t>
      </w:r>
      <w:proofErr w:type="gramStart"/>
      <w:r>
        <w:t xml:space="preserve">Составляет </w:t>
      </w:r>
      <w:hyperlink r:id="rId60" w:history="1">
        <w:r>
          <w:rPr>
            <w:color w:val="0000FF"/>
          </w:rPr>
          <w:t>заключение</w:t>
        </w:r>
      </w:hyperlink>
      <w:r>
        <w:t xml:space="preserve">, предусмотренное </w:t>
      </w:r>
      <w:hyperlink w:anchor="P70" w:history="1">
        <w:r>
          <w:rPr>
            <w:color w:val="0000FF"/>
          </w:rPr>
          <w:t>подпунктом 2.2.1</w:t>
        </w:r>
      </w:hyperlink>
      <w:r>
        <w:t xml:space="preserve"> настоящего Положения (далее - </w:t>
      </w:r>
      <w:r>
        <w:lastRenderedPageBreak/>
        <w:t>заключение), в 3 экземплярах по форме, установленной приложением N 1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 января 2006 года N 47;</w:t>
      </w:r>
      <w:proofErr w:type="gramEnd"/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12.02.2016 </w:t>
      </w:r>
      <w:hyperlink r:id="rId61" w:history="1">
        <w:r>
          <w:rPr>
            <w:color w:val="0000FF"/>
          </w:rPr>
          <w:t>N 49</w:t>
        </w:r>
      </w:hyperlink>
      <w:r>
        <w:t xml:space="preserve">, от 23.08.2019 </w:t>
      </w:r>
      <w:hyperlink r:id="rId62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2.3.6. </w:t>
      </w:r>
      <w:proofErr w:type="gramStart"/>
      <w:r>
        <w:t xml:space="preserve">Составляет </w:t>
      </w:r>
      <w:hyperlink r:id="rId63" w:history="1">
        <w:r>
          <w:rPr>
            <w:color w:val="0000FF"/>
          </w:rPr>
          <w:t>акт</w:t>
        </w:r>
      </w:hyperlink>
      <w:r>
        <w:t xml:space="preserve"> обследования помещения (далее - акт) (в случае принятия комиссией решения о необходимости проведения обследования) в 3 экземплярах по форме, установленной приложением N 2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</w:t>
      </w:r>
      <w:proofErr w:type="gramEnd"/>
      <w:r>
        <w:t xml:space="preserve"> января 2006 года N 47, и составляет на основании выводов и рекомендаций, указанных в акте, заключение.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результатах, изложенных в заключени</w:t>
      </w:r>
      <w:proofErr w:type="gramStart"/>
      <w:r>
        <w:t>и</w:t>
      </w:r>
      <w:proofErr w:type="gramEnd"/>
      <w:r>
        <w:t xml:space="preserve"> специализированной организации, проводящей обследование.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Новгородской области от 12.02.2016 </w:t>
      </w:r>
      <w:hyperlink r:id="rId64" w:history="1">
        <w:r>
          <w:rPr>
            <w:color w:val="0000FF"/>
          </w:rPr>
          <w:t>N 49</w:t>
        </w:r>
      </w:hyperlink>
      <w:r>
        <w:t xml:space="preserve">, от 23.08.2019 </w:t>
      </w:r>
      <w:hyperlink r:id="rId65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2.3.7 - 2.3.9. Исключены. -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12.02.2016 N 49.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2.4. </w:t>
      </w:r>
      <w:proofErr w:type="gramStart"/>
      <w:r>
        <w:t xml:space="preserve">Два экземпляра заключения в течение 3 дней со дня его составления направляются комиссией в Правительство Новгородской области для последующего принятия решения, предусмотренного </w:t>
      </w:r>
      <w:hyperlink r:id="rId67" w:history="1">
        <w:r>
          <w:rPr>
            <w:color w:val="0000FF"/>
          </w:rPr>
          <w:t>седьмым абзацем пункта 7</w:t>
        </w:r>
      </w:hyperlink>
      <w:r>
        <w:t xml:space="preserve">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</w:t>
      </w:r>
      <w:proofErr w:type="gramEnd"/>
      <w:r>
        <w:t xml:space="preserve"> 28 января 2006 года N 47, и направления заявителю и (или) в комитет государственного жилищного надзора и лицензионного контроля Новгородской области.</w:t>
      </w:r>
    </w:p>
    <w:p w:rsidR="00A97F13" w:rsidRDefault="00A97F13">
      <w:pPr>
        <w:pStyle w:val="ConsPlusNormal"/>
        <w:jc w:val="both"/>
      </w:pPr>
      <w:r>
        <w:t xml:space="preserve">(п. 2.4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13.04.2020 N 139)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2.5. </w:t>
      </w:r>
      <w:proofErr w:type="gramStart"/>
      <w:r>
        <w:t xml:space="preserve"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основаниям, указанным в </w:t>
      </w:r>
      <w:hyperlink r:id="rId69" w:history="1">
        <w:r>
          <w:rPr>
            <w:color w:val="0000FF"/>
          </w:rPr>
          <w:t>пункте 36</w:t>
        </w:r>
      </w:hyperlink>
      <w:r>
        <w:t xml:space="preserve"> Положения о признании помещения жилым помещением, жилого помещения непригодным для проживания, многоквартирного дома аварийным и подлежащим сносу</w:t>
      </w:r>
      <w:proofErr w:type="gramEnd"/>
      <w:r>
        <w:t xml:space="preserve"> или реконструкции, садового дома жилым домом и жилого дома садовым домом, утвержденного Постановлением Правительства Российской Федерации от 28 января 2006 года N 47, заключение направляется комиссией в Правительство Новгородской области, собственнику жилья и заявителю не позднее одного рабочего дня, следующего за днем оформления заключения.</w:t>
      </w:r>
    </w:p>
    <w:p w:rsidR="00A97F13" w:rsidRDefault="00A97F13">
      <w:pPr>
        <w:pStyle w:val="ConsPlusNormal"/>
        <w:jc w:val="both"/>
      </w:pPr>
      <w:r>
        <w:t xml:space="preserve">(п. 2.5 </w:t>
      </w:r>
      <w:proofErr w:type="gramStart"/>
      <w:r>
        <w:t>введен</w:t>
      </w:r>
      <w:proofErr w:type="gramEnd"/>
      <w:r>
        <w:t xml:space="preserve">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12.02.2016 N 49; 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23.08.2019 N 339)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6" w:name="P101"/>
      <w:bookmarkEnd w:id="6"/>
      <w:r>
        <w:t xml:space="preserve">2.6. </w:t>
      </w:r>
      <w:proofErr w:type="gramStart"/>
      <w:r>
        <w:t xml:space="preserve">На основании полученного заключения Правительство Новгородской области в течение 30 дней со дня получения заключения в порядке, установленном </w:t>
      </w:r>
      <w:hyperlink r:id="rId72" w:history="1">
        <w:r>
          <w:rPr>
            <w:color w:val="0000FF"/>
          </w:rPr>
          <w:t>Регламентом</w:t>
        </w:r>
      </w:hyperlink>
      <w:r>
        <w:t xml:space="preserve"> Правительства Новгородской области, утвержденным постановлением Правительства Новгородской области от 23.05.2013 N 1, и настоящим Положением, принимает решение, предусмотренное </w:t>
      </w:r>
      <w:hyperlink r:id="rId73" w:history="1">
        <w:r>
          <w:rPr>
            <w:color w:val="0000FF"/>
          </w:rPr>
          <w:t>седьмым абзацем пункта 7</w:t>
        </w:r>
      </w:hyperlink>
      <w:r>
        <w:t xml:space="preserve">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proofErr w:type="gramEnd"/>
      <w:r>
        <w:t xml:space="preserve">, </w:t>
      </w:r>
      <w:proofErr w:type="gramStart"/>
      <w:r>
        <w:t>садового дома жилым домом и жилого дома садовым домом, утвержденного Постановлением Правительства Российской Федерации от 28 января 2006 года N 47, в форме распоряжения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  <w:proofErr w:type="gramEnd"/>
    </w:p>
    <w:p w:rsidR="00A97F13" w:rsidRDefault="00A97F13">
      <w:pPr>
        <w:pStyle w:val="ConsPlusNormal"/>
        <w:jc w:val="both"/>
      </w:pPr>
      <w:r>
        <w:t xml:space="preserve">(п. 2.6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12.02.2016 N 49; 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23.08.2019 N 339)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2.7. Правительство Новгородской области направляет в комиссию в трехдневный срок со дня принятия </w:t>
      </w:r>
      <w:r>
        <w:lastRenderedPageBreak/>
        <w:t xml:space="preserve">решение, предусмотренное </w:t>
      </w:r>
      <w:hyperlink w:anchor="P101" w:history="1">
        <w:r>
          <w:rPr>
            <w:color w:val="0000FF"/>
          </w:rPr>
          <w:t>пунктом 2.6</w:t>
        </w:r>
      </w:hyperlink>
      <w:r>
        <w:t xml:space="preserve"> настоящего Положения.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2.7 введен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12.02.2016 N 49)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2.8. </w:t>
      </w:r>
      <w:proofErr w:type="gramStart"/>
      <w:r>
        <w:t xml:space="preserve">Правительство Новгородской области в течение 5 дней со дня принятия решения, предусмотренного </w:t>
      </w:r>
      <w:hyperlink w:anchor="P101" w:history="1">
        <w:r>
          <w:rPr>
            <w:color w:val="0000FF"/>
          </w:rPr>
          <w:t>пунктом 2.6</w:t>
        </w:r>
      </w:hyperlink>
      <w:r>
        <w:t xml:space="preserve">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 или региональный портал государственных и муниципальных услуг (при его наличии), по одному экземпляру распоряжения и заключения комиссии заявителю, а также в случае признания</w:t>
      </w:r>
      <w:proofErr w:type="gramEnd"/>
      <w:r>
        <w:t xml:space="preserve"> жилого помещения непригодным для проживания и многоквартирного дома аварийным и подлежащим сносу или реконструкции - в комитет государственного жилищного надзора и лицензионного контроля Новгородской области.</w:t>
      </w:r>
    </w:p>
    <w:p w:rsidR="00A97F13" w:rsidRDefault="00A97F13">
      <w:pPr>
        <w:pStyle w:val="ConsPlusNormal"/>
        <w:jc w:val="both"/>
      </w:pPr>
      <w:r>
        <w:t xml:space="preserve">(п. 2.8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13.04.2020 N 139)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2.9. </w:t>
      </w:r>
      <w:proofErr w:type="gramStart"/>
      <w:r>
        <w:t xml:space="preserve">В случае признания аварийным и подлежащим сносу или реконструкции многоквартирного дома (жилых помещений в нем непригодными для проживания) в течение 5 лет со дня выдачи разрешения о его вводе в эксплуатацию по причинам, не связанным со стихийными бедствиями и иными обстоятельствами непреодолимой силы, решение, предусмотренное </w:t>
      </w:r>
      <w:hyperlink w:anchor="P70" w:history="1">
        <w:r>
          <w:rPr>
            <w:color w:val="0000FF"/>
          </w:rPr>
          <w:t>подпунктом 2.2.1</w:t>
        </w:r>
      </w:hyperlink>
      <w:r>
        <w:t xml:space="preserve"> настоящего Положения, направляется в 5-дневный срок в органы прокуратуры для решения вопроса о</w:t>
      </w:r>
      <w:proofErr w:type="gramEnd"/>
      <w:r>
        <w:t xml:space="preserve"> </w:t>
      </w:r>
      <w:proofErr w:type="gramStart"/>
      <w:r>
        <w:t>принятии</w:t>
      </w:r>
      <w:proofErr w:type="gramEnd"/>
      <w:r>
        <w:t xml:space="preserve"> мер, предусмотренных законодательством Российской Федерации.</w:t>
      </w:r>
    </w:p>
    <w:p w:rsidR="00A97F13" w:rsidRDefault="00A97F13">
      <w:pPr>
        <w:pStyle w:val="ConsPlusNormal"/>
        <w:jc w:val="both"/>
      </w:pPr>
      <w:r>
        <w:t xml:space="preserve">(п. 2.9 </w:t>
      </w:r>
      <w:proofErr w:type="gramStart"/>
      <w:r>
        <w:t>введен</w:t>
      </w:r>
      <w:proofErr w:type="gramEnd"/>
      <w:r>
        <w:t xml:space="preserve">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Title"/>
        <w:jc w:val="center"/>
        <w:outlineLvl w:val="1"/>
      </w:pPr>
      <w:r>
        <w:t>3. Права комиссии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  <w:r>
        <w:t>Комиссия имеет право: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7" w:name="P113"/>
      <w:bookmarkEnd w:id="7"/>
      <w:r>
        <w:t>3.1. Взаимодействовать с федеральными органами государственной власти, органами государственной власти Новгородской области, органами местного самоуправления Новгородской области, организациями по вопросам, относящимся к полномочиям комиссии.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3.2. Запрашивать в установленном порядке необходимые информацию и документы у органов власти и организаций, указанных в </w:t>
      </w:r>
      <w:hyperlink w:anchor="P113" w:history="1">
        <w:r>
          <w:rPr>
            <w:color w:val="0000FF"/>
          </w:rPr>
          <w:t>пункте 3.1</w:t>
        </w:r>
      </w:hyperlink>
      <w:r>
        <w:t xml:space="preserve"> настоящего Положения, по вопросам, относящимся к полномочиям комиссии.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3.3. Создавать экспертные рабочие группы и привлекать для участия в работе представителей органов исполнительной власти Новгородской области, специалистов организаций по вопросам, относящимся к полномочиям комиссии.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3.4. Назначать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Title"/>
        <w:jc w:val="center"/>
        <w:outlineLvl w:val="1"/>
      </w:pPr>
      <w:r>
        <w:t>4. Порядок работы комиссии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  <w:r>
        <w:t>4.1. Комиссию возглавляет председатель комиссии, который руководит ее деятельностью, ведет заседания. При отсутствии председателя комиссии комиссию возглавляет заместитель председателя комиссии.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4.2. Члены комиссии обладают равными правами при обсуждении рассматриваемых на заседании вопросов.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4.3. Заседания комиссии проводятся по мере необходимости в соответствии с установленными сроками рассмотрения заявлений. Дату, повестку дня заседания комиссии и порядок его проведения определяет председатель комиссии.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4.4. Решение принимается большинством голосов членов комиссии. Если число голосов "за" и "против" при принятии решения равно, решающим является голос председателя комиссии. В случае несогласия с </w:t>
      </w:r>
      <w:r>
        <w:lastRenderedPageBreak/>
        <w:t>принятым решением члены комиссии вправе выразить свое особое мнение в письменной форме и приложить его к решению.</w:t>
      </w:r>
    </w:p>
    <w:p w:rsidR="00A97F13" w:rsidRDefault="00A97F13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12.02.2016 N 49)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4.5. </w:t>
      </w:r>
      <w:proofErr w:type="gramStart"/>
      <w:r>
        <w:t xml:space="preserve">К работе комиссии привлекаются с правом совещательного голоса собственник жилого помещения (уполномоченное им лицо), а в необходимых случаях - эксперты, аттестованные на право подготовки заключений экспертизы проектной документации и (или) результатов инженерных изысканий в порядке, установленном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2012 года N 271 "О порядке аттестации, переаттестации на право подготовки заключений экспертизы проектной документации и (или) результатов</w:t>
      </w:r>
      <w:proofErr w:type="gramEnd"/>
      <w:r>
        <w:t xml:space="preserve"> инженерных изысканий", с правом решающего голоса.</w:t>
      </w:r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12.02.2016 </w:t>
      </w:r>
      <w:hyperlink r:id="rId81" w:history="1">
        <w:r>
          <w:rPr>
            <w:color w:val="0000FF"/>
          </w:rPr>
          <w:t>N 49</w:t>
        </w:r>
      </w:hyperlink>
      <w:r>
        <w:t xml:space="preserve">, от 23.08.2019 </w:t>
      </w:r>
      <w:hyperlink r:id="rId82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Собственник жилого помещения (уполномоченное им лицо) подлежит уведомлению о времени и месте заседания комиссии в порядке, установленном </w:t>
      </w:r>
      <w:hyperlink w:anchor="P143" w:history="1">
        <w:r>
          <w:rPr>
            <w:color w:val="0000FF"/>
          </w:rPr>
          <w:t>пунктом 4.10</w:t>
        </w:r>
      </w:hyperlink>
      <w:r>
        <w:t xml:space="preserve"> настоящего Положения.</w:t>
      </w:r>
    </w:p>
    <w:p w:rsidR="00A97F13" w:rsidRDefault="00A97F13">
      <w:pPr>
        <w:pStyle w:val="ConsPlusNormal"/>
        <w:jc w:val="both"/>
      </w:pPr>
      <w:r>
        <w:t xml:space="preserve">(абзац введен </w:t>
      </w:r>
      <w:hyperlink r:id="rId83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4.5-1. </w:t>
      </w:r>
      <w:proofErr w:type="gramStart"/>
      <w:r>
        <w:t>В случае наличия в составе комиссии должностных лиц, осуществивших выдачу разрешения на строительство многоквартирного дома либо осуществивших выдачу разрешения на ввод многоквартирного дома в эксплуатацию, а также представителей органов государственного надзора (контроля), органов местного самоуправления, организаций и экспертов, аттестованных на право подготовки заключений экспертизы проектной документации и (или) результатов инженерных изысканий, участвовавших в подготовке документов, необходимых для выдачи указанных разрешений</w:t>
      </w:r>
      <w:proofErr w:type="gramEnd"/>
      <w:r>
        <w:t xml:space="preserve">, Правительство Новгородской области принимает решение о создании другой комиссии в целях оценки и обследования помещения или многоквартирного дома в случае, указанном во </w:t>
      </w:r>
      <w:hyperlink w:anchor="P65" w:history="1">
        <w:r>
          <w:rPr>
            <w:color w:val="0000FF"/>
          </w:rPr>
          <w:t>втором абзаце пункта 2.1</w:t>
        </w:r>
      </w:hyperlink>
      <w:r>
        <w:t xml:space="preserve"> настоящего Положения. При этом в состав такой комиссии не включаются указанные лица и представители.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4.5-1 введен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4.6. Заседание комиссии считается правомочным, если на нем присутствует не менее половины членов комиссии, оформляется протоколом.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4.7. Протокол заседания комиссии подписывается председателем комиссии и секретарем комиссии не позднее 3 рабочих дней со дня заседания комиссии.</w:t>
      </w:r>
    </w:p>
    <w:p w:rsidR="00A97F13" w:rsidRDefault="00A97F1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13.04.2020 N 139)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4.8. Председатель комиссии:</w:t>
      </w:r>
    </w:p>
    <w:p w:rsidR="00A97F13" w:rsidRDefault="00A97F13">
      <w:pPr>
        <w:pStyle w:val="ConsPlusNormal"/>
        <w:spacing w:before="220"/>
        <w:ind w:firstLine="540"/>
        <w:jc w:val="both"/>
      </w:pPr>
      <w:proofErr w:type="gramStart"/>
      <w:r>
        <w:t>организует деятельность комиссии;</w:t>
      </w:r>
      <w:proofErr w:type="gramEnd"/>
    </w:p>
    <w:p w:rsidR="00A97F13" w:rsidRDefault="00A97F13">
      <w:pPr>
        <w:pStyle w:val="ConsPlusNormal"/>
        <w:spacing w:before="220"/>
        <w:ind w:firstLine="540"/>
        <w:jc w:val="both"/>
      </w:pPr>
      <w:proofErr w:type="gramStart"/>
      <w:r>
        <w:t xml:space="preserve">привлекает по согласованию к работе комиссии собственника жилого помещения (уполномоченное им лицо), экспертов, аттестованных на право подготовки заключений экспертизы проектной документации и (или) результатов инженерных изысканий в порядке, установленном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2012 года N 271 "О порядке аттестации, переаттестации на право подготовки заключений экспертизы проектной документации и (или) результатов инженерных изысканий.</w:t>
      </w:r>
      <w:proofErr w:type="gramEnd"/>
    </w:p>
    <w:p w:rsidR="00A97F13" w:rsidRDefault="00A97F13">
      <w:pPr>
        <w:pStyle w:val="ConsPlusNormal"/>
        <w:jc w:val="both"/>
      </w:pPr>
      <w:r>
        <w:t xml:space="preserve">(в ред. постановлений Правительства Новгородской области от 12.02.2016 </w:t>
      </w:r>
      <w:hyperlink r:id="rId87" w:history="1">
        <w:r>
          <w:rPr>
            <w:color w:val="0000FF"/>
          </w:rPr>
          <w:t>N 49</w:t>
        </w:r>
      </w:hyperlink>
      <w:r>
        <w:t xml:space="preserve">, от 23.08.2019 </w:t>
      </w:r>
      <w:hyperlink r:id="rId88" w:history="1">
        <w:r>
          <w:rPr>
            <w:color w:val="0000FF"/>
          </w:rPr>
          <w:t>N 339</w:t>
        </w:r>
      </w:hyperlink>
      <w:r>
        <w:t>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4.9. Заместитель председателя комиссии: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формирует повестку дня заседания комиссии по согласованию с председателем комиссии;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подготовкой и исполнением принятых комиссией решений;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готовит планы работы комиссии и контролирует их исполнение;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осуществляет взаимодействие со средствами массовой информации и другими организациями по направлениям работы комиссии.</w:t>
      </w:r>
    </w:p>
    <w:p w:rsidR="00A97F13" w:rsidRDefault="00A97F13">
      <w:pPr>
        <w:pStyle w:val="ConsPlusNormal"/>
        <w:spacing w:before="220"/>
        <w:ind w:firstLine="540"/>
        <w:jc w:val="both"/>
      </w:pPr>
      <w:bookmarkStart w:id="8" w:name="P143"/>
      <w:bookmarkEnd w:id="8"/>
      <w:r>
        <w:lastRenderedPageBreak/>
        <w:t>4.10. Секретарь комиссии: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информирует членов комиссии о времени и месте проведения заседания комиссии;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организует проведение заседаний комиссии, а также подготовку необходимых для рассмотрения на ее заседаниях материалов;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ведет протокол заседания комиссии, оформляет заключения и акты комиссии;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выполняет иные функции, необходимые для обеспечения деятельности комиссии;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подготавливает уведомление о времени и месте заседания комиссии и вручает его собственнику жилого помещения (уполномоченному им лицу) не </w:t>
      </w:r>
      <w:proofErr w:type="gramStart"/>
      <w:r>
        <w:t>позднее</w:t>
      </w:r>
      <w:proofErr w:type="gramEnd"/>
      <w:r>
        <w:t xml:space="preserve"> чем за 5 дней до дня проведения заседания комиссии лично под роспись либо посредством почтового отправления с уведомлением о вручении, направления телефонограммы, телеграммы, по факсимильной связи или электронной почте либо с использованием иных средств связи и доставки, обеспечивающих фиксирование извещения и его вручение адресату.</w:t>
      </w:r>
    </w:p>
    <w:p w:rsidR="00A97F13" w:rsidRDefault="00A97F13">
      <w:pPr>
        <w:pStyle w:val="ConsPlusNormal"/>
        <w:jc w:val="both"/>
      </w:pPr>
      <w:r>
        <w:t xml:space="preserve">(абзац введен </w:t>
      </w:r>
      <w:hyperlink r:id="rId89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04.04.2017 N 106)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В отсутствие секретаря комиссии его функции выполняет заместитель председателя комиссии.</w:t>
      </w:r>
    </w:p>
    <w:p w:rsidR="00A97F13" w:rsidRDefault="00A97F13">
      <w:pPr>
        <w:pStyle w:val="ConsPlusNormal"/>
        <w:jc w:val="both"/>
      </w:pPr>
      <w:r>
        <w:t xml:space="preserve">(абзац введен </w:t>
      </w:r>
      <w:hyperlink r:id="rId9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13.04.2020 N 139)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>Протоколы заседания комиссии хранятся у секретаря комиссии в течение 5 лет со дня проведения заседания.</w:t>
      </w:r>
    </w:p>
    <w:p w:rsidR="00A97F13" w:rsidRDefault="00A97F13">
      <w:pPr>
        <w:pStyle w:val="ConsPlusNormal"/>
        <w:jc w:val="both"/>
      </w:pPr>
      <w:r>
        <w:t xml:space="preserve">(абзац введен </w:t>
      </w:r>
      <w:hyperlink r:id="rId9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13.04.2020 N 139)</w:t>
      </w:r>
    </w:p>
    <w:p w:rsidR="00A97F13" w:rsidRDefault="00A97F13">
      <w:pPr>
        <w:pStyle w:val="ConsPlusNormal"/>
        <w:spacing w:before="220"/>
        <w:ind w:firstLine="540"/>
        <w:jc w:val="both"/>
      </w:pPr>
      <w:r>
        <w:t xml:space="preserve">4.11. </w:t>
      </w:r>
      <w:proofErr w:type="gramStart"/>
      <w:r>
        <w:t xml:space="preserve">В случае проведения капитального ремонта, реконструкции или перепланировки жилого помещения в соответствии с решением, принятым на основании указанного в </w:t>
      </w:r>
      <w:hyperlink w:anchor="P68" w:history="1">
        <w:r>
          <w:rPr>
            <w:color w:val="0000FF"/>
          </w:rPr>
          <w:t>пункте 2.2</w:t>
        </w:r>
      </w:hyperlink>
      <w:r>
        <w:t xml:space="preserve"> настоящего Положения заключения, комиссия в месячный срок со дня уведомления собственником жилого помещения или уполномоченным им лицом об их завершении проводит осмотр жилого помещения, составляет акт обследования и принимает соответствующее решение, которое доводит до заинтересованных лиц.</w:t>
      </w:r>
      <w:proofErr w:type="gramEnd"/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jc w:val="right"/>
        <w:outlineLvl w:val="0"/>
      </w:pPr>
      <w:r>
        <w:t>Утвержден</w:t>
      </w:r>
    </w:p>
    <w:p w:rsidR="00A97F13" w:rsidRDefault="00A97F13">
      <w:pPr>
        <w:pStyle w:val="ConsPlusNormal"/>
        <w:jc w:val="right"/>
      </w:pPr>
      <w:r>
        <w:t>постановлением</w:t>
      </w:r>
    </w:p>
    <w:p w:rsidR="00A97F13" w:rsidRDefault="00A97F13">
      <w:pPr>
        <w:pStyle w:val="ConsPlusNormal"/>
        <w:jc w:val="right"/>
      </w:pPr>
      <w:r>
        <w:t>Правительства Новгородской области</w:t>
      </w:r>
    </w:p>
    <w:p w:rsidR="00A97F13" w:rsidRDefault="00A97F13">
      <w:pPr>
        <w:pStyle w:val="ConsPlusNormal"/>
        <w:jc w:val="right"/>
      </w:pPr>
      <w:r>
        <w:t>от 01.04.2014 N 192</w:t>
      </w: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Title"/>
        <w:jc w:val="center"/>
      </w:pPr>
      <w:bookmarkStart w:id="9" w:name="P165"/>
      <w:bookmarkEnd w:id="9"/>
      <w:r>
        <w:t>СОСТАВ</w:t>
      </w:r>
    </w:p>
    <w:p w:rsidR="00A97F13" w:rsidRDefault="00A97F13">
      <w:pPr>
        <w:pStyle w:val="ConsPlusTitle"/>
        <w:jc w:val="center"/>
      </w:pPr>
      <w:r>
        <w:t>МЕЖВЕДОМСТВЕННОЙ КОМИССИИ ПРИ ПРАВИТЕЛЬСТВЕ НОВГОРОДСКОЙ</w:t>
      </w:r>
    </w:p>
    <w:p w:rsidR="00A97F13" w:rsidRDefault="00A97F13">
      <w:pPr>
        <w:pStyle w:val="ConsPlusTitle"/>
        <w:jc w:val="center"/>
      </w:pPr>
      <w:r>
        <w:t>ОБЛАСТИ ДЛЯ ОЦЕНКИ ЖИЛЫХ ПОМЕЩЕНИЙ ЖИЛИЩНОГО ФОНДА</w:t>
      </w:r>
    </w:p>
    <w:p w:rsidR="00A97F13" w:rsidRDefault="00A97F13">
      <w:pPr>
        <w:pStyle w:val="ConsPlusTitle"/>
        <w:jc w:val="center"/>
      </w:pPr>
      <w:r>
        <w:t>НОВГОРОДСКОЙ ОБЛАСТИ, А ТАКЖЕ ИНЫХ ЖИЛЫХ ПОМЕЩЕНИЙ</w:t>
      </w:r>
    </w:p>
    <w:p w:rsidR="00A97F13" w:rsidRDefault="00A97F13">
      <w:pPr>
        <w:spacing w:after="1"/>
      </w:pPr>
    </w:p>
    <w:tbl>
      <w:tblPr>
        <w:tblW w:w="11106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06"/>
      </w:tblGrid>
      <w:tr w:rsidR="00A97F13">
        <w:trPr>
          <w:jc w:val="center"/>
        </w:trPr>
        <w:tc>
          <w:tcPr>
            <w:tcW w:w="1104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97F13" w:rsidRDefault="00A97F1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Новгородской области</w:t>
            </w:r>
            <w:proofErr w:type="gramEnd"/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12.02.2016 </w:t>
            </w:r>
            <w:hyperlink r:id="rId92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04.04.2017 </w:t>
            </w:r>
            <w:hyperlink r:id="rId93" w:history="1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 xml:space="preserve">, от 27.10.2017 </w:t>
            </w:r>
            <w:hyperlink r:id="rId94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09.07.2018 </w:t>
            </w:r>
            <w:hyperlink r:id="rId95" w:history="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10.07.2018 </w:t>
            </w:r>
            <w:hyperlink r:id="rId96" w:history="1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20.08.2018 </w:t>
            </w:r>
            <w:hyperlink r:id="rId97" w:history="1">
              <w:r>
                <w:rPr>
                  <w:color w:val="0000FF"/>
                </w:rPr>
                <w:t>N 421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21.12.2018 </w:t>
            </w:r>
            <w:hyperlink r:id="rId98" w:history="1">
              <w:r>
                <w:rPr>
                  <w:color w:val="0000FF"/>
                </w:rPr>
                <w:t>N 595</w:t>
              </w:r>
            </w:hyperlink>
            <w:r>
              <w:rPr>
                <w:color w:val="392C69"/>
              </w:rPr>
              <w:t xml:space="preserve">, от 23.08.2019 </w:t>
            </w:r>
            <w:hyperlink r:id="rId99" w:history="1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13.04.2020 </w:t>
            </w:r>
            <w:hyperlink r:id="rId100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A97F13" w:rsidRDefault="00A97F1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14.08.2020 </w:t>
            </w:r>
            <w:hyperlink r:id="rId101" w:history="1">
              <w:r>
                <w:rPr>
                  <w:color w:val="0000FF"/>
                </w:rPr>
                <w:t>N 385</w:t>
              </w:r>
            </w:hyperlink>
            <w:r>
              <w:rPr>
                <w:color w:val="392C69"/>
              </w:rPr>
              <w:t xml:space="preserve">, от 10.11.2020 </w:t>
            </w:r>
            <w:hyperlink r:id="rId102" w:history="1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16.12.2020 </w:t>
            </w:r>
            <w:hyperlink r:id="rId103" w:history="1">
              <w:r>
                <w:rPr>
                  <w:color w:val="0000FF"/>
                </w:rPr>
                <w:t>N 555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97F13" w:rsidRDefault="00A97F1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60"/>
        <w:gridCol w:w="6520"/>
      </w:tblGrid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Дронов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 xml:space="preserve">первый заместитель Губернатора Новгородской области, </w:t>
            </w:r>
            <w:r>
              <w:lastRenderedPageBreak/>
              <w:t>председатель комиссии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lastRenderedPageBreak/>
              <w:t>Волчугин К.Е.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заместитель министра строительства, архитектуры и имущественных отношений Новгородской области, заместитель председателя комиссии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Маркова В.Н.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начальник отдела технического надзора, государственный жилищный инспектор комитета государственного жилищного надзора и лицензионного контроля Новгородской области, секретарь комиссии</w:t>
            </w:r>
          </w:p>
        </w:tc>
      </w:tr>
      <w:tr w:rsidR="00A97F13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  <w:ind w:firstLine="283"/>
              <w:jc w:val="both"/>
            </w:pPr>
            <w:r>
              <w:t>Члены комиссии: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Гребенюк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заместитель министра строительства, архитектуры и имущественных отношений Новгородской области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Егоров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заместитель начальника управления - начальник отдела нормативно-технического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Новгородской области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Леонтьев С.С.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начальник отдела по государственному энергетическому надзору по Новгородской области Северо-Западного управления Федеральной службы по экологическому, технологическому и атомному надзору (по согласованию)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Николаева И.Ю.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министр жилищно-коммунального хозяйства и топливно-энергетического комплекса Новгородской области</w:t>
            </w:r>
          </w:p>
        </w:tc>
      </w:tr>
      <w:tr w:rsidR="00A97F13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Хлебникова Н.И.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97F13" w:rsidRDefault="00A97F13">
            <w:pPr>
              <w:pStyle w:val="ConsPlusNormal"/>
            </w:pPr>
            <w:r>
              <w:t>начальник отдела санитарного надзора, регистрации и лицензирования управления Федеральной службы по надзору в сфере защиты прав потребителей и благополучия человека по Новгородской области (по согласованию)</w:t>
            </w:r>
          </w:p>
        </w:tc>
      </w:tr>
    </w:tbl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ind w:firstLine="540"/>
        <w:jc w:val="both"/>
      </w:pPr>
    </w:p>
    <w:p w:rsidR="00A97F13" w:rsidRDefault="00A97F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2FE6" w:rsidRDefault="000C2FE6">
      <w:bookmarkStart w:id="10" w:name="_GoBack"/>
      <w:bookmarkEnd w:id="10"/>
    </w:p>
    <w:sectPr w:rsidR="000C2FE6" w:rsidSect="00A97F13">
      <w:type w:val="continuous"/>
      <w:pgSz w:w="12240" w:h="15840" w:code="1"/>
      <w:pgMar w:top="703" w:right="616" w:bottom="703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13"/>
    <w:rsid w:val="000C2FE6"/>
    <w:rsid w:val="0065317C"/>
    <w:rsid w:val="00A9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7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7F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7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7F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DFA0FDEE8289FE1DD02A9AB3FFE3279CE4BF337697A931463CAF67A81CDCA453F1EB91028F24998D09E0BAA569838F7FC7AE249CCB3191BABCE95Q4G8Q" TargetMode="External"/><Relationship Id="rId21" Type="http://schemas.openxmlformats.org/officeDocument/2006/relationships/hyperlink" Target="consultantplus://offline/ref=EDFA0FDEE8289FE1DD02A9AB3FFE3279CE4BF3376776971160CAF67A81CDCA453F1EB91028F24998D09E0BAA569838F7FC7AE249CCB3191BABCE95Q4G8Q" TargetMode="External"/><Relationship Id="rId42" Type="http://schemas.openxmlformats.org/officeDocument/2006/relationships/hyperlink" Target="consultantplus://offline/ref=EDFA0FDEE8289FE1DD02B7A629926D71C943AF3F69789F433B95AD27D6C4C0126A51B85E6DF65698D48009AD5FQCGDQ" TargetMode="External"/><Relationship Id="rId47" Type="http://schemas.openxmlformats.org/officeDocument/2006/relationships/hyperlink" Target="consultantplus://offline/ref=EDFA0FDEE8289FE1DD02A9AB3FFE3279CE4BF337697A931463CAF67A81CDCA453F1EB91028F24998D09E0BA5569838F7FC7AE249CCB3191BABCE95Q4G8Q" TargetMode="External"/><Relationship Id="rId63" Type="http://schemas.openxmlformats.org/officeDocument/2006/relationships/hyperlink" Target="consultantplus://offline/ref=EDFA0FDEE8289FE1DD02B7A629926D71C945A43B647C9F433B95AD27D6C4C0127851E0526CFF499AD0955FFC199964B2A069E344CCB11D07QAG8Q" TargetMode="External"/><Relationship Id="rId68" Type="http://schemas.openxmlformats.org/officeDocument/2006/relationships/hyperlink" Target="consultantplus://offline/ref=EDFA0FDEE8289FE1DD02A9AB3FFE3279CE4BF337697691146FCAF67A81CDCA453F1EB91028F24998D09E0AAD569838F7FC7AE249CCB3191BABCE95Q4G8Q" TargetMode="External"/><Relationship Id="rId84" Type="http://schemas.openxmlformats.org/officeDocument/2006/relationships/hyperlink" Target="consultantplus://offline/ref=EDFA0FDEE8289FE1DD02A9AB3FFE3279CE4BF3376776971160CAF67A81CDCA453F1EB91028F24998D09E09A8569838F7FC7AE249CCB3191BABCE95Q4G8Q" TargetMode="External"/><Relationship Id="rId89" Type="http://schemas.openxmlformats.org/officeDocument/2006/relationships/hyperlink" Target="consultantplus://offline/ref=EDFA0FDEE8289FE1DD02A9AB3FFE3279CE4BF3376776971160CAF67A81CDCA453F1EB91028F24998D09E09AA569838F7FC7AE249CCB3191BABCE95Q4G8Q" TargetMode="External"/><Relationship Id="rId7" Type="http://schemas.openxmlformats.org/officeDocument/2006/relationships/hyperlink" Target="consultantplus://offline/ref=EDFA0FDEE8289FE1DD02A9AB3FFE3279CE4BF3376776971160CAF67A81CDCA453F1EB91028F24998D09E0BA8569838F7FC7AE249CCB3191BABCE95Q4G8Q" TargetMode="External"/><Relationship Id="rId71" Type="http://schemas.openxmlformats.org/officeDocument/2006/relationships/hyperlink" Target="consultantplus://offline/ref=EDFA0FDEE8289FE1DD02A9AB3FFE3279CE4BF337697A931463CAF67A81CDCA453F1EB91028F24998D09E0BA4569838F7FC7AE249CCB3191BABCE95Q4G8Q" TargetMode="External"/><Relationship Id="rId92" Type="http://schemas.openxmlformats.org/officeDocument/2006/relationships/hyperlink" Target="consultantplus://offline/ref=EDFA0FDEE8289FE1DD02A9AB3FFE3279CE4BF33764779D1265CAF67A81CDCA453F1EB91028F24998D09E08AB569838F7FC7AE249CCB3191BABCE95Q4G8Q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DFA0FDEE8289FE1DD02A9AB3FFE3279CE4BF337687C971467CAF67A81CDCA453F1EB91028F24998D09E0BA8569838F7FC7AE249CCB3191BABCE95Q4G8Q" TargetMode="External"/><Relationship Id="rId29" Type="http://schemas.openxmlformats.org/officeDocument/2006/relationships/hyperlink" Target="consultantplus://offline/ref=EDFA0FDEE8289FE1DD02B7A629926D71C945A43B647C9F433B95AD27D6C4C0127851E0526CFF489AD3955FFC199964B2A069E344CCB11D07QAG8Q" TargetMode="External"/><Relationship Id="rId11" Type="http://schemas.openxmlformats.org/officeDocument/2006/relationships/hyperlink" Target="consultantplus://offline/ref=EDFA0FDEE8289FE1DD02A9AB3FFE3279CE4BF3376676931664CAF67A81CDCA453F1EB91028F24998D09E0BA8569838F7FC7AE249CCB3191BABCE95Q4G8Q" TargetMode="External"/><Relationship Id="rId24" Type="http://schemas.openxmlformats.org/officeDocument/2006/relationships/hyperlink" Target="consultantplus://offline/ref=EDFA0FDEE8289FE1DD02A9AB3FFE3279CE4BF33764779D1265CAF67A81CDCA453F1EB91028F24998D09E0BA8569838F7FC7AE249CCB3191BABCE95Q4G8Q" TargetMode="External"/><Relationship Id="rId32" Type="http://schemas.openxmlformats.org/officeDocument/2006/relationships/hyperlink" Target="consultantplus://offline/ref=EDFA0FDEE8289FE1DD02A9AB3FFE3279CE4BF337697A931463CAF67A81CDCA453F1EB91028F24998D09E0BA5569838F7FC7AE249CCB3191BABCE95Q4G8Q" TargetMode="External"/><Relationship Id="rId37" Type="http://schemas.openxmlformats.org/officeDocument/2006/relationships/hyperlink" Target="consultantplus://offline/ref=EDFA0FDEE8289FE1DD02A9AB3FFE3279CE4BF3376776971160CAF67A81CDCA453F1EB91028F24998D09E0AAE569838F7FC7AE249CCB3191BABCE95Q4G8Q" TargetMode="External"/><Relationship Id="rId40" Type="http://schemas.openxmlformats.org/officeDocument/2006/relationships/hyperlink" Target="consultantplus://offline/ref=EDFA0FDEE8289FE1DD02A9AB3FFE3279CE4BF3376776971160CAF67A81CDCA453F1EB91028F24998D09E0AA9569838F7FC7AE249CCB3191BABCE95Q4G8Q" TargetMode="External"/><Relationship Id="rId45" Type="http://schemas.openxmlformats.org/officeDocument/2006/relationships/hyperlink" Target="consultantplus://offline/ref=EDFA0FDEE8289FE1DD02A9AB3FFE3279CE4BF337697691146FCAF67A81CDCA453F1EB91028F24998D09E0BAA569838F7FC7AE249CCB3191BABCE95Q4G8Q" TargetMode="External"/><Relationship Id="rId53" Type="http://schemas.openxmlformats.org/officeDocument/2006/relationships/hyperlink" Target="consultantplus://offline/ref=EDFA0FDEE8289FE1DD02A9AB3FFE3279CE4BF33764779D1265CAF67A81CDCA453F1EB91028F24998D09E0AA5569838F7FC7AE249CCB3191BABCE95Q4G8Q" TargetMode="External"/><Relationship Id="rId58" Type="http://schemas.openxmlformats.org/officeDocument/2006/relationships/hyperlink" Target="consultantplus://offline/ref=EDFA0FDEE8289FE1DD02A9AB3FFE3279CE4BF33764779D1265CAF67A81CDCA453F1EB91028F24998D09E09AD569838F7FC7AE249CCB3191BABCE95Q4G8Q" TargetMode="External"/><Relationship Id="rId66" Type="http://schemas.openxmlformats.org/officeDocument/2006/relationships/hyperlink" Target="consultantplus://offline/ref=EDFA0FDEE8289FE1DD02A9AB3FFE3279CE4BF33764779D1265CAF67A81CDCA453F1EB91028F24998D09E09A9569838F7FC7AE249CCB3191BABCE95Q4G8Q" TargetMode="External"/><Relationship Id="rId74" Type="http://schemas.openxmlformats.org/officeDocument/2006/relationships/hyperlink" Target="consultantplus://offline/ref=EDFA0FDEE8289FE1DD02A9AB3FFE3279CE4BF33764779D1265CAF67A81CDCA453F1EB91028F24998D09E09A5569838F7FC7AE249CCB3191BABCE95Q4G8Q" TargetMode="External"/><Relationship Id="rId79" Type="http://schemas.openxmlformats.org/officeDocument/2006/relationships/hyperlink" Target="consultantplus://offline/ref=EDFA0FDEE8289FE1DD02A9AB3FFE3279CE4BF33764779D1265CAF67A81CDCA453F1EB91028F24998D09E08AC569838F7FC7AE249CCB3191BABCE95Q4G8Q" TargetMode="External"/><Relationship Id="rId87" Type="http://schemas.openxmlformats.org/officeDocument/2006/relationships/hyperlink" Target="consultantplus://offline/ref=EDFA0FDEE8289FE1DD02A9AB3FFE3279CE4BF33764779D1265CAF67A81CDCA453F1EB91028F24998D09E08A8569838F7FC7AE249CCB3191BABCE95Q4G8Q" TargetMode="External"/><Relationship Id="rId102" Type="http://schemas.openxmlformats.org/officeDocument/2006/relationships/hyperlink" Target="consultantplus://offline/ref=EDFA0FDEE8289FE1DD02A9AB3FFE3279CE4BF337687C971467CAF67A81CDCA453F1EB91028F24998D09E0BA8569838F7FC7AE249CCB3191BABCE95Q4G8Q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consultantplus://offline/ref=EDFA0FDEE8289FE1DD02A9AB3FFE3279CE4BF33764779D1265CAF67A81CDCA453F1EB91028F24998D09E09AC569838F7FC7AE249CCB3191BABCE95Q4G8Q" TargetMode="External"/><Relationship Id="rId82" Type="http://schemas.openxmlformats.org/officeDocument/2006/relationships/hyperlink" Target="consultantplus://offline/ref=EDFA0FDEE8289FE1DD02A9AB3FFE3279CE4BF337697A931463CAF67A81CDCA453F1EB91028F24998D09E0AAD569838F7FC7AE249CCB3191BABCE95Q4G8Q" TargetMode="External"/><Relationship Id="rId90" Type="http://schemas.openxmlformats.org/officeDocument/2006/relationships/hyperlink" Target="consultantplus://offline/ref=EDFA0FDEE8289FE1DD02A9AB3FFE3279CE4BF337697691146FCAF67A81CDCA453F1EB91028F24998D09E0AA9569838F7FC7AE249CCB3191BABCE95Q4G8Q" TargetMode="External"/><Relationship Id="rId95" Type="http://schemas.openxmlformats.org/officeDocument/2006/relationships/hyperlink" Target="consultantplus://offline/ref=EDFA0FDEE8289FE1DD02A9AB3FFE3279CE4BF33766799C1260CAF67A81CDCA453F1EB91028F24998D09E0BA8569838F7FC7AE249CCB3191BABCE95Q4G8Q" TargetMode="External"/><Relationship Id="rId19" Type="http://schemas.openxmlformats.org/officeDocument/2006/relationships/hyperlink" Target="consultantplus://offline/ref=EDFA0FDEE8289FE1DD02A9AB3FFE3279CE4BF337697A931463CAF67A81CDCA453F1EB91028F24998D09E0BAB569838F7FC7AE249CCB3191BABCE95Q4G8Q" TargetMode="External"/><Relationship Id="rId14" Type="http://schemas.openxmlformats.org/officeDocument/2006/relationships/hyperlink" Target="consultantplus://offline/ref=EDFA0FDEE8289FE1DD02A9AB3FFE3279CE4BF337697691146FCAF67A81CDCA453F1EB91028F24998D09E0BA8569838F7FC7AE249CCB3191BABCE95Q4G8Q" TargetMode="External"/><Relationship Id="rId22" Type="http://schemas.openxmlformats.org/officeDocument/2006/relationships/hyperlink" Target="consultantplus://offline/ref=EDFA0FDEE8289FE1DD02A9AB3FFE3279CE4BF337627A951D6FCAF67A81CDCA453F1EB90228AA4599D9800BA943CE69B1QAG8Q" TargetMode="External"/><Relationship Id="rId27" Type="http://schemas.openxmlformats.org/officeDocument/2006/relationships/hyperlink" Target="consultantplus://offline/ref=EDFA0FDEE8289FE1DD02A9AB3FFE3279CE4BF337697691146FCAF67A81CDCA453F1EB91028F24998D09E0BAB569838F7FC7AE249CCB3191BABCE95Q4G8Q" TargetMode="External"/><Relationship Id="rId30" Type="http://schemas.openxmlformats.org/officeDocument/2006/relationships/hyperlink" Target="consultantplus://offline/ref=EDFA0FDEE8289FE1DD02A9AB3FFE3279CE4BF33764779D1265CAF67A81CDCA453F1EB91028F24998D09E0BAA569838F7FC7AE249CCB3191BABCE95Q4G8Q" TargetMode="External"/><Relationship Id="rId35" Type="http://schemas.openxmlformats.org/officeDocument/2006/relationships/hyperlink" Target="consultantplus://offline/ref=EDFA0FDEE8289FE1DD02B7A629926D71C945A43B647C9F433B95AD27D6C4C0126A51B85E6DF65698D48009AD5FQCGDQ" TargetMode="External"/><Relationship Id="rId43" Type="http://schemas.openxmlformats.org/officeDocument/2006/relationships/hyperlink" Target="consultantplus://offline/ref=EDFA0FDEE8289FE1DD02B7A629926D71C945A43B647C9F433B95AD27D6C4C0127851E0526CFF499BD2955FFC199964B2A069E344CCB11D07QAG8Q" TargetMode="External"/><Relationship Id="rId48" Type="http://schemas.openxmlformats.org/officeDocument/2006/relationships/hyperlink" Target="consultantplus://offline/ref=EDFA0FDEE8289FE1DD02A9AB3FFE3279CE4BF3376776971160CAF67A81CDCA453F1EB91028F24998D09E0AAB569838F7FC7AE249CCB3191BABCE95Q4G8Q" TargetMode="External"/><Relationship Id="rId56" Type="http://schemas.openxmlformats.org/officeDocument/2006/relationships/hyperlink" Target="consultantplus://offline/ref=EDFA0FDEE8289FE1DD02A9AB3FFE3279CE4BF337697691146FCAF67A81CDCA453F1EB91028F24998D09E0BA4569838F7FC7AE249CCB3191BABCE95Q4G8Q" TargetMode="External"/><Relationship Id="rId64" Type="http://schemas.openxmlformats.org/officeDocument/2006/relationships/hyperlink" Target="consultantplus://offline/ref=EDFA0FDEE8289FE1DD02A9AB3FFE3279CE4BF33764779D1265CAF67A81CDCA453F1EB91028F24998D09E09AE569838F7FC7AE249CCB3191BABCE95Q4G8Q" TargetMode="External"/><Relationship Id="rId69" Type="http://schemas.openxmlformats.org/officeDocument/2006/relationships/hyperlink" Target="consultantplus://offline/ref=EDFA0FDEE8289FE1DD02B7A629926D71C945A43B647C9F433B95AD27D6C4C0127851E0526CFF499BD7955FFC199964B2A069E344CCB11D07QAG8Q" TargetMode="External"/><Relationship Id="rId77" Type="http://schemas.openxmlformats.org/officeDocument/2006/relationships/hyperlink" Target="consultantplus://offline/ref=EDFA0FDEE8289FE1DD02A9AB3FFE3279CE4BF337697691146FCAF67A81CDCA453F1EB91028F24998D09E0AAF569838F7FC7AE249CCB3191BABCE95Q4G8Q" TargetMode="External"/><Relationship Id="rId100" Type="http://schemas.openxmlformats.org/officeDocument/2006/relationships/hyperlink" Target="consultantplus://offline/ref=EDFA0FDEE8289FE1DD02A9AB3FFE3279CE4BF337697691146FCAF67A81CDCA453F1EB91028F24998D09E0AAA569838F7FC7AE249CCB3191BABCE95Q4G8Q" TargetMode="External"/><Relationship Id="rId105" Type="http://schemas.openxmlformats.org/officeDocument/2006/relationships/theme" Target="theme/theme1.xml"/><Relationship Id="rId8" Type="http://schemas.openxmlformats.org/officeDocument/2006/relationships/hyperlink" Target="consultantplus://offline/ref=EDFA0FDEE8289FE1DD02A9AB3FFE3279CE4BF337667C921360CAF67A81CDCA453F1EB91028F24998D09E0BA8569838F7FC7AE249CCB3191BABCE95Q4G8Q" TargetMode="External"/><Relationship Id="rId51" Type="http://schemas.openxmlformats.org/officeDocument/2006/relationships/hyperlink" Target="consultantplus://offline/ref=EDFA0FDEE8289FE1DD02B7A629926D71C945A43B647C9F433B95AD27D6C4C0127851E05767AB19DC85930AA443CC6DADAB77E1Q4G1Q" TargetMode="External"/><Relationship Id="rId72" Type="http://schemas.openxmlformats.org/officeDocument/2006/relationships/hyperlink" Target="consultantplus://offline/ref=EDFA0FDEE8289FE1DD02A9AB3FFE3279CE4BF337687C9C176ECAF67A81CDCA453F1EB91028F24998D09E09AE569838F7FC7AE249CCB3191BABCE95Q4G8Q" TargetMode="External"/><Relationship Id="rId80" Type="http://schemas.openxmlformats.org/officeDocument/2006/relationships/hyperlink" Target="consultantplus://offline/ref=EDFA0FDEE8289FE1DD02B7A629926D71C945AA3C69779F433B95AD27D6C4C0126A51B85E6DF65698D48009AD5FQCGDQ" TargetMode="External"/><Relationship Id="rId85" Type="http://schemas.openxmlformats.org/officeDocument/2006/relationships/hyperlink" Target="consultantplus://offline/ref=EDFA0FDEE8289FE1DD02A9AB3FFE3279CE4BF337697691146FCAF67A81CDCA453F1EB91028F24998D09E0AAE569838F7FC7AE249CCB3191BABCE95Q4G8Q" TargetMode="External"/><Relationship Id="rId93" Type="http://schemas.openxmlformats.org/officeDocument/2006/relationships/hyperlink" Target="consultantplus://offline/ref=EDFA0FDEE8289FE1DD02A9AB3FFE3279CE4BF3376776971160CAF67A81CDCA453F1EB91028F24998D09E09A4569838F7FC7AE249CCB3191BABCE95Q4G8Q" TargetMode="External"/><Relationship Id="rId98" Type="http://schemas.openxmlformats.org/officeDocument/2006/relationships/hyperlink" Target="consultantplus://offline/ref=EDFA0FDEE8289FE1DD02A9AB3FFE3279CE4BF337697F941363CAF67A81CDCA453F1EB91028F24998D09E0BA8569838F7FC7AE249CCB3191BABCE95Q4G8Q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DFA0FDEE8289FE1DD02A9AB3FFE3279CE4BF337697F941363CAF67A81CDCA453F1EB91028F24998D09E0BA8569838F7FC7AE249CCB3191BABCE95Q4G8Q" TargetMode="External"/><Relationship Id="rId17" Type="http://schemas.openxmlformats.org/officeDocument/2006/relationships/hyperlink" Target="consultantplus://offline/ref=EDFA0FDEE8289FE1DD02A9AB3FFE3279CE4BF337687C9D1062CAF67A81CDCA453F1EB91028F24998D09E0BA8569838F7FC7AE249CCB3191BABCE95Q4G8Q" TargetMode="External"/><Relationship Id="rId25" Type="http://schemas.openxmlformats.org/officeDocument/2006/relationships/hyperlink" Target="consultantplus://offline/ref=EDFA0FDEE8289FE1DD02A9AB3FFE3279CE4BF3376776971160CAF67A81CDCA453F1EB91028F24998D09E0BA5569838F7FC7AE249CCB3191BABCE95Q4G8Q" TargetMode="External"/><Relationship Id="rId33" Type="http://schemas.openxmlformats.org/officeDocument/2006/relationships/hyperlink" Target="consultantplus://offline/ref=EDFA0FDEE8289FE1DD02B7A629926D71C848AA3F6A28C8416AC0A322DE949A026E18EC5A72FF4C86D29E09QAGCQ" TargetMode="External"/><Relationship Id="rId38" Type="http://schemas.openxmlformats.org/officeDocument/2006/relationships/hyperlink" Target="consultantplus://offline/ref=EDFA0FDEE8289FE1DD02B7A629926D71C945A43B647C9F433B95AD27D6C4C0127851E0526CFF499BD2955FFC199964B2A069E344CCB11D07QAG8Q" TargetMode="External"/><Relationship Id="rId46" Type="http://schemas.openxmlformats.org/officeDocument/2006/relationships/hyperlink" Target="consultantplus://offline/ref=EDFA0FDEE8289FE1DD02B7A629926D71C945A43B647C9F433B95AD27D6C4C0127851E0526CFF499BD2955FFC199964B2A069E344CCB11D07QAG8Q" TargetMode="External"/><Relationship Id="rId59" Type="http://schemas.openxmlformats.org/officeDocument/2006/relationships/hyperlink" Target="consultantplus://offline/ref=EDFA0FDEE8289FE1DD02A9AB3FFE3279CE4BF337697A931463CAF67A81CDCA453F1EB91028F24998D09E0AAD569838F7FC7AE249CCB3191BABCE95Q4G8Q" TargetMode="External"/><Relationship Id="rId67" Type="http://schemas.openxmlformats.org/officeDocument/2006/relationships/hyperlink" Target="consultantplus://offline/ref=EDFA0FDEE8289FE1DD02B7A629926D71C945A43B647C9F433B95AD27D6C4C0127851E0526CFF499DD1955FFC199964B2A069E344CCB11D07QAG8Q" TargetMode="External"/><Relationship Id="rId103" Type="http://schemas.openxmlformats.org/officeDocument/2006/relationships/hyperlink" Target="consultantplus://offline/ref=EDFA0FDEE8289FE1DD02A9AB3FFE3279CE4BF337687C9D1062CAF67A81CDCA453F1EB91028F24998D09E0BA8569838F7FC7AE249CCB3191BABCE95Q4G8Q" TargetMode="External"/><Relationship Id="rId20" Type="http://schemas.openxmlformats.org/officeDocument/2006/relationships/hyperlink" Target="consultantplus://offline/ref=EDFA0FDEE8289FE1DD02A9AB3FFE3279CE4BF3376776971160CAF67A81CDCA453F1EB91028F24998D09E0BAB569838F7FC7AE249CCB3191BABCE95Q4G8Q" TargetMode="External"/><Relationship Id="rId41" Type="http://schemas.openxmlformats.org/officeDocument/2006/relationships/hyperlink" Target="consultantplus://offline/ref=EDFA0FDEE8289FE1DD02A9AB3FFE3279CE4BF33764779D1265CAF67A81CDCA453F1EB91028F24998D09E0BA4569838F7FC7AE249CCB3191BABCE95Q4G8Q" TargetMode="External"/><Relationship Id="rId54" Type="http://schemas.openxmlformats.org/officeDocument/2006/relationships/hyperlink" Target="consultantplus://offline/ref=EDFA0FDEE8289FE1DD02A9AB3FFE3279CE4BF337697A931463CAF67A81CDCA453F1EB91028F24998D09E0BA4569838F7FC7AE249CCB3191BABCE95Q4G8Q" TargetMode="External"/><Relationship Id="rId62" Type="http://schemas.openxmlformats.org/officeDocument/2006/relationships/hyperlink" Target="consultantplus://offline/ref=EDFA0FDEE8289FE1DD02A9AB3FFE3279CE4BF337697A931463CAF67A81CDCA453F1EB91028F24998D09E0BA4569838F7FC7AE249CCB3191BABCE95Q4G8Q" TargetMode="External"/><Relationship Id="rId70" Type="http://schemas.openxmlformats.org/officeDocument/2006/relationships/hyperlink" Target="consultantplus://offline/ref=EDFA0FDEE8289FE1DD02A9AB3FFE3279CE4BF33764779D1265CAF67A81CDCA453F1EB91028F24998D09E09AA569838F7FC7AE249CCB3191BABCE95Q4G8Q" TargetMode="External"/><Relationship Id="rId75" Type="http://schemas.openxmlformats.org/officeDocument/2006/relationships/hyperlink" Target="consultantplus://offline/ref=EDFA0FDEE8289FE1DD02A9AB3FFE3279CE4BF337697A931463CAF67A81CDCA453F1EB91028F24998D09E0BA4569838F7FC7AE249CCB3191BABCE95Q4G8Q" TargetMode="External"/><Relationship Id="rId83" Type="http://schemas.openxmlformats.org/officeDocument/2006/relationships/hyperlink" Target="consultantplus://offline/ref=EDFA0FDEE8289FE1DD02A9AB3FFE3279CE4BF3376776971160CAF67A81CDCA453F1EB91028F24998D09E09AE569838F7FC7AE249CCB3191BABCE95Q4G8Q" TargetMode="External"/><Relationship Id="rId88" Type="http://schemas.openxmlformats.org/officeDocument/2006/relationships/hyperlink" Target="consultantplus://offline/ref=EDFA0FDEE8289FE1DD02A9AB3FFE3279CE4BF337697A931463CAF67A81CDCA453F1EB91028F24998D09E0AAD569838F7FC7AE249CCB3191BABCE95Q4G8Q" TargetMode="External"/><Relationship Id="rId91" Type="http://schemas.openxmlformats.org/officeDocument/2006/relationships/hyperlink" Target="consultantplus://offline/ref=EDFA0FDEE8289FE1DD02A9AB3FFE3279CE4BF337697691146FCAF67A81CDCA453F1EB91028F24998D09E0AAB569838F7FC7AE249CCB3191BABCE95Q4G8Q" TargetMode="External"/><Relationship Id="rId96" Type="http://schemas.openxmlformats.org/officeDocument/2006/relationships/hyperlink" Target="consultantplus://offline/ref=EDFA0FDEE8289FE1DD02A9AB3FFE3279CE4BF33766799D1460CAF67A81CDCA453F1EB91028F24998D09E0BA8569838F7FC7AE249CCB3191BABCE95Q4G8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DFA0FDEE8289FE1DD02A9AB3FFE3279CE4BF33764779D1265CAF67A81CDCA453F1EB91028F24998D09E0BA8569838F7FC7AE249CCB3191BABCE95Q4G8Q" TargetMode="External"/><Relationship Id="rId15" Type="http://schemas.openxmlformats.org/officeDocument/2006/relationships/hyperlink" Target="consultantplus://offline/ref=EDFA0FDEE8289FE1DD02A9AB3FFE3279CE4BF337687E9C1061CAF67A81CDCA453F1EB91028F24998D09E0BA8569838F7FC7AE249CCB3191BABCE95Q4G8Q" TargetMode="External"/><Relationship Id="rId23" Type="http://schemas.openxmlformats.org/officeDocument/2006/relationships/hyperlink" Target="consultantplus://offline/ref=EDFA0FDEE8289FE1DD02A9AB3FFE3279CE4BF337627D971C62CAF67A81CDCA453F1EB90228AA4599D9800BA943CE69B1QAG8Q" TargetMode="External"/><Relationship Id="rId28" Type="http://schemas.openxmlformats.org/officeDocument/2006/relationships/hyperlink" Target="consultantplus://offline/ref=EDFA0FDEE8289FE1DD02A9AB3FFE3279CE4BF3376776971160CAF67A81CDCA453F1EB91028F24998D09E0AAD569838F7FC7AE249CCB3191BABCE95Q4G8Q" TargetMode="External"/><Relationship Id="rId36" Type="http://schemas.openxmlformats.org/officeDocument/2006/relationships/hyperlink" Target="consultantplus://offline/ref=EDFA0FDEE8289FE1DD02A9AB3FFE3279CE4BF337697A931463CAF67A81CDCA453F1EB91028F24998D09E0BA5569838F7FC7AE249CCB3191BABCE95Q4G8Q" TargetMode="External"/><Relationship Id="rId49" Type="http://schemas.openxmlformats.org/officeDocument/2006/relationships/hyperlink" Target="consultantplus://offline/ref=EDFA0FDEE8289FE1DD02A9AB3FFE3279CE4BF33764779D1265CAF67A81CDCA453F1EB91028F24998D09E0AAD569838F7FC7AE249CCB3191BABCE95Q4G8Q" TargetMode="External"/><Relationship Id="rId57" Type="http://schemas.openxmlformats.org/officeDocument/2006/relationships/hyperlink" Target="consultantplus://offline/ref=EDFA0FDEE8289FE1DD02B7A629926D71C945AA3C69779F433B95AD27D6C4C0126A51B85E6DF65698D48009AD5FQCGDQ" TargetMode="External"/><Relationship Id="rId10" Type="http://schemas.openxmlformats.org/officeDocument/2006/relationships/hyperlink" Target="consultantplus://offline/ref=EDFA0FDEE8289FE1DD02A9AB3FFE3279CE4BF33766799D1460CAF67A81CDCA453F1EB91028F24998D09E0BA8569838F7FC7AE249CCB3191BABCE95Q4G8Q" TargetMode="External"/><Relationship Id="rId31" Type="http://schemas.openxmlformats.org/officeDocument/2006/relationships/hyperlink" Target="consultantplus://offline/ref=EDFA0FDEE8289FE1DD02A9AB3FFE3279CE4BF3376776971160CAF67A81CDCA453F1EB91028F24998D09E0AAF569838F7FC7AE249CCB3191BABCE95Q4G8Q" TargetMode="External"/><Relationship Id="rId44" Type="http://schemas.openxmlformats.org/officeDocument/2006/relationships/hyperlink" Target="consultantplus://offline/ref=EDFA0FDEE8289FE1DD02A9AB3FFE3279CE4BF337697A931463CAF67A81CDCA453F1EB91028F24998D09E0BA5569838F7FC7AE249CCB3191BABCE95Q4G8Q" TargetMode="External"/><Relationship Id="rId52" Type="http://schemas.openxmlformats.org/officeDocument/2006/relationships/hyperlink" Target="consultantplus://offline/ref=EDFA0FDEE8289FE1DD02A9AB3FFE3279CE4BF3376776971160CAF67A81CDCA453F1EB91028F24998D09E0AA5569838F7FC7AE249CCB3191BABCE95Q4G8Q" TargetMode="External"/><Relationship Id="rId60" Type="http://schemas.openxmlformats.org/officeDocument/2006/relationships/hyperlink" Target="consultantplus://offline/ref=EDFA0FDEE8289FE1DD02B7A629926D71C945A43B647C9F433B95AD27D6C4C0127851E0526CFF499FD1955FFC199964B2A069E344CCB11D07QAG8Q" TargetMode="External"/><Relationship Id="rId65" Type="http://schemas.openxmlformats.org/officeDocument/2006/relationships/hyperlink" Target="consultantplus://offline/ref=EDFA0FDEE8289FE1DD02A9AB3FFE3279CE4BF337697A931463CAF67A81CDCA453F1EB91028F24998D09E0BA4569838F7FC7AE249CCB3191BABCE95Q4G8Q" TargetMode="External"/><Relationship Id="rId73" Type="http://schemas.openxmlformats.org/officeDocument/2006/relationships/hyperlink" Target="consultantplus://offline/ref=EDFA0FDEE8289FE1DD02B7A629926D71C945A43B647C9F433B95AD27D6C4C0127851E0526CFF499DD1955FFC199964B2A069E344CCB11D07QAG8Q" TargetMode="External"/><Relationship Id="rId78" Type="http://schemas.openxmlformats.org/officeDocument/2006/relationships/hyperlink" Target="consultantplus://offline/ref=EDFA0FDEE8289FE1DD02A9AB3FFE3279CE4BF3376776971160CAF67A81CDCA453F1EB91028F24998D09E09AC569838F7FC7AE249CCB3191BABCE95Q4G8Q" TargetMode="External"/><Relationship Id="rId81" Type="http://schemas.openxmlformats.org/officeDocument/2006/relationships/hyperlink" Target="consultantplus://offline/ref=EDFA0FDEE8289FE1DD02A9AB3FFE3279CE4BF33764779D1265CAF67A81CDCA453F1EB91028F24998D09E08A9569838F7FC7AE249CCB3191BABCE95Q4G8Q" TargetMode="External"/><Relationship Id="rId86" Type="http://schemas.openxmlformats.org/officeDocument/2006/relationships/hyperlink" Target="consultantplus://offline/ref=EDFA0FDEE8289FE1DD02B7A629926D71C945AA3C69779F433B95AD27D6C4C0126A51B85E6DF65698D48009AD5FQCGDQ" TargetMode="External"/><Relationship Id="rId94" Type="http://schemas.openxmlformats.org/officeDocument/2006/relationships/hyperlink" Target="consultantplus://offline/ref=EDFA0FDEE8289FE1DD02A9AB3FFE3279CE4BF337667C921360CAF67A81CDCA453F1EB91028F24998D09E0BA8569838F7FC7AE249CCB3191BABCE95Q4G8Q" TargetMode="External"/><Relationship Id="rId99" Type="http://schemas.openxmlformats.org/officeDocument/2006/relationships/hyperlink" Target="consultantplus://offline/ref=EDFA0FDEE8289FE1DD02A9AB3FFE3279CE4BF337697A931463CAF67A81CDCA453F1EB91028F24998D09E0AAC569838F7FC7AE249CCB3191BABCE95Q4G8Q" TargetMode="External"/><Relationship Id="rId101" Type="http://schemas.openxmlformats.org/officeDocument/2006/relationships/hyperlink" Target="consultantplus://offline/ref=EDFA0FDEE8289FE1DD02A9AB3FFE3279CE4BF337687E9C1061CAF67A81CDCA453F1EB91028F24998D09E0BA8569838F7FC7AE249CCB3191BABCE95Q4G8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FA0FDEE8289FE1DD02A9AB3FFE3279CE4BF33766799C1260CAF67A81CDCA453F1EB91028F24998D09E0BA8569838F7FC7AE249CCB3191BABCE95Q4G8Q" TargetMode="External"/><Relationship Id="rId13" Type="http://schemas.openxmlformats.org/officeDocument/2006/relationships/hyperlink" Target="consultantplus://offline/ref=EDFA0FDEE8289FE1DD02A9AB3FFE3279CE4BF337697A931463CAF67A81CDCA453F1EB91028F24998D09E0BA8569838F7FC7AE249CCB3191BABCE95Q4G8Q" TargetMode="External"/><Relationship Id="rId18" Type="http://schemas.openxmlformats.org/officeDocument/2006/relationships/hyperlink" Target="consultantplus://offline/ref=EDFA0FDEE8289FE1DD02B7A629926D71C945A43B647C9F433B95AD27D6C4C0127851E0526CFF489AD3955FFC199964B2A069E344CCB11D07QAG8Q" TargetMode="External"/><Relationship Id="rId39" Type="http://schemas.openxmlformats.org/officeDocument/2006/relationships/hyperlink" Target="consultantplus://offline/ref=EDFA0FDEE8289FE1DD02A9AB3FFE3279CE4BF337697A931463CAF67A81CDCA453F1EB91028F24998D09E0BA5569838F7FC7AE249CCB3191BABCE95Q4G8Q" TargetMode="External"/><Relationship Id="rId34" Type="http://schemas.openxmlformats.org/officeDocument/2006/relationships/hyperlink" Target="consultantplus://offline/ref=EDFA0FDEE8289FE1DD02B7A629926D71C947AC33637B9F433B95AD27D6C4C0126A51B85E6DF65698D48009AD5FQCGDQ" TargetMode="External"/><Relationship Id="rId50" Type="http://schemas.openxmlformats.org/officeDocument/2006/relationships/hyperlink" Target="consultantplus://offline/ref=EDFA0FDEE8289FE1DD02A9AB3FFE3279CE4BF337697691146FCAF67A81CDCA453F1EB91028F24998D09E0BA5569838F7FC7AE249CCB3191BABCE95Q4G8Q" TargetMode="External"/><Relationship Id="rId55" Type="http://schemas.openxmlformats.org/officeDocument/2006/relationships/hyperlink" Target="consultantplus://offline/ref=EDFA0FDEE8289FE1DD02A9AB3FFE3279CE4BF3376776971160CAF67A81CDCA453F1EB91028F24998D09E09AD569838F7FC7AE249CCB3191BABCE95Q4G8Q" TargetMode="External"/><Relationship Id="rId76" Type="http://schemas.openxmlformats.org/officeDocument/2006/relationships/hyperlink" Target="consultantplus://offline/ref=EDFA0FDEE8289FE1DD02A9AB3FFE3279CE4BF33764779D1265CAF67A81CDCA453F1EB91028F24998D09E09A4569838F7FC7AE249CCB3191BABCE95Q4G8Q" TargetMode="External"/><Relationship Id="rId97" Type="http://schemas.openxmlformats.org/officeDocument/2006/relationships/hyperlink" Target="consultantplus://offline/ref=EDFA0FDEE8289FE1DD02A9AB3FFE3279CE4BF3376676931664CAF67A81CDCA453F1EB91028F24998D09E0BA8569838F7FC7AE249CCB3191BABCE95Q4G8Q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6614</Words>
  <Characters>37703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Татьяна Юрьевна</dc:creator>
  <cp:keywords/>
  <dc:description/>
  <cp:lastModifiedBy>Романова Татьяна Юрьевна</cp:lastModifiedBy>
  <cp:revision>1</cp:revision>
  <dcterms:created xsi:type="dcterms:W3CDTF">2021-04-19T16:06:00Z</dcterms:created>
  <dcterms:modified xsi:type="dcterms:W3CDTF">2021-04-19T16:06:00Z</dcterms:modified>
</cp:coreProperties>
</file>